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outlineLvl w:val="1"/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  <w:t>附件3</w:t>
      </w:r>
    </w:p>
    <w:p>
      <w:pPr>
        <w:widowControl w:val="0"/>
        <w:spacing w:after="0" w:line="240" w:lineRule="auto"/>
        <w:jc w:val="center"/>
        <w:outlineLvl w:val="1"/>
        <w:rPr>
          <w:rFonts w:hint="eastAsia" w:ascii="黑体" w:hAnsi="黑体" w:eastAsia="黑体" w:cs="黑体"/>
          <w:b w:val="0"/>
          <w:bCs w:val="0"/>
          <w:spacing w:val="-6"/>
          <w:kern w:val="2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44"/>
          <w:szCs w:val="44"/>
          <w:lang w:val="en-US" w:eastAsia="zh-CN"/>
        </w:rPr>
        <w:t>中阳县</w:t>
      </w: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44"/>
          <w:szCs w:val="44"/>
        </w:rPr>
        <w:t>就业困难人员认定申请表</w:t>
      </w:r>
    </w:p>
    <w:tbl>
      <w:tblPr>
        <w:tblStyle w:val="3"/>
        <w:tblpPr w:leftFromText="180" w:rightFromText="180" w:vertAnchor="page" w:horzAnchor="page" w:tblpX="1844" w:tblpY="3018"/>
        <w:tblOverlap w:val="never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671"/>
        <w:gridCol w:w="842"/>
        <w:gridCol w:w="706"/>
        <w:gridCol w:w="730"/>
        <w:gridCol w:w="729"/>
        <w:gridCol w:w="1023"/>
        <w:gridCol w:w="84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申请人姓名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民族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0" w:right="-40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</w:rPr>
            </w:pPr>
            <w:r>
              <w:rPr>
                <w:rFonts w:hint="eastAsia" w:ascii="仿宋_GB2312" w:hAnsi="仿宋_GB2312" w:eastAsia="仿宋_GB2312"/>
                <w:kern w:val="2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0" w:right="-40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</w:rPr>
            </w:pPr>
            <w:r>
              <w:rPr>
                <w:rFonts w:hint="eastAsia" w:ascii="仿宋_GB2312" w:hAnsi="仿宋_GB2312" w:eastAsia="仿宋_GB2312"/>
                <w:kern w:val="2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0" w:right="-40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</w:rPr>
            </w:pPr>
            <w:r>
              <w:rPr>
                <w:rFonts w:hint="eastAsia" w:ascii="仿宋_GB2312" w:hAnsi="仿宋_GB2312" w:eastAsia="仿宋_GB2312"/>
                <w:kern w:val="2"/>
              </w:rPr>
              <w:t>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0" w:right="-40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</w:rPr>
            </w:pPr>
            <w:r>
              <w:rPr>
                <w:rFonts w:hint="eastAsia" w:ascii="仿宋_GB2312" w:hAnsi="仿宋_GB2312" w:eastAsia="仿宋_GB2312"/>
                <w:kern w:val="2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0" w:right="-40"/>
              <w:jc w:val="center"/>
              <w:textAlignment w:val="auto"/>
              <w:rPr>
                <w:rFonts w:hint="eastAsia" w:ascii="宋体" w:hAnsi="宋体" w:eastAsia="宋体"/>
                <w:kern w:val="2"/>
              </w:rPr>
            </w:pPr>
            <w:r>
              <w:rPr>
                <w:rFonts w:hint="eastAsia" w:ascii="仿宋_GB2312" w:hAnsi="仿宋_GB2312" w:eastAsia="仿宋_GB2312"/>
                <w:kern w:val="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0" w:right="-40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left="-42"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失业原因</w:t>
            </w:r>
          </w:p>
        </w:tc>
        <w:tc>
          <w:tcPr>
            <w:tcW w:w="6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家庭现住址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有无就业需求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4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《就业失业登记证》或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《就业创业证》编号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 解除合同时间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登记失业时间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 w:val="0"/>
              <w:bidi w:val="0"/>
              <w:adjustRightInd/>
              <w:snapToGrid/>
              <w:spacing w:after="0" w:line="360" w:lineRule="exact"/>
              <w:ind w:right="-42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520" w:lineRule="exact"/>
              <w:ind w:right="-42"/>
              <w:jc w:val="center"/>
              <w:textAlignment w:val="auto"/>
              <w:rPr>
                <w:rFonts w:hint="default" w:ascii="仿宋_GB2312" w:hAns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  <w:lang w:val="en-US" w:eastAsia="zh-CN"/>
              </w:rPr>
              <w:t>培训意愿</w:t>
            </w:r>
          </w:p>
        </w:tc>
        <w:tc>
          <w:tcPr>
            <w:tcW w:w="7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520" w:lineRule="exact"/>
              <w:ind w:right="-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520" w:lineRule="exact"/>
              <w:ind w:right="-42"/>
              <w:jc w:val="center"/>
              <w:textAlignment w:val="auto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520" w:lineRule="exact"/>
              <w:ind w:right="-42"/>
              <w:jc w:val="center"/>
              <w:textAlignment w:val="auto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人员类别</w:t>
            </w:r>
          </w:p>
        </w:tc>
        <w:tc>
          <w:tcPr>
            <w:tcW w:w="7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80" w:lineRule="exact"/>
              <w:ind w:right="-4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□“4050”人员：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女性满40周岁及以上、男性满50周岁及以上的国有、集体企业失业人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员；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80" w:lineRule="exact"/>
              <w:ind w:right="-4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□“零就业家庭”成员：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城镇居民家庭中，所有法定劳动年龄内、具有劳动能力和就业愿望均处于失业状态，且无经营性、投资性收入的家庭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80" w:lineRule="exact"/>
              <w:ind w:right="-4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长期失业人员：享受居民最低生活保障且失业一年以上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的城镇其他失业人员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80" w:lineRule="exact"/>
              <w:ind w:right="-4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就业困难高校毕业生（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零就业家庭高校毕业生；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家庭困难、靠借贷上学的农村高校毕业生；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享受居民最低生活保障、登记失业一年以上的高校毕业生；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高校残疾人毕业生）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widowControl w:val="0"/>
        <w:spacing w:after="0" w:line="240" w:lineRule="auto"/>
        <w:jc w:val="both"/>
        <w:outlineLvl w:val="1"/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240" w:lineRule="auto"/>
        <w:jc w:val="both"/>
        <w:outlineLvl w:val="1"/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05"/>
        <w:gridCol w:w="645"/>
        <w:gridCol w:w="1069"/>
        <w:gridCol w:w="306"/>
        <w:gridCol w:w="1425"/>
        <w:gridCol w:w="1165"/>
        <w:gridCol w:w="107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工作或学习单位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诺</w:t>
            </w:r>
          </w:p>
        </w:tc>
        <w:tc>
          <w:tcPr>
            <w:tcW w:w="738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40" w:lineRule="exact"/>
              <w:ind w:right="-4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40" w:lineRule="exact"/>
              <w:ind w:right="-4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我郑重承诺：本人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/>
              </w:rPr>
              <w:t>填报信息均属实，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现阶段没有从事任何工作，没有任何单位为本人缴纳养老、医疗、工伤、失业等社会保险，没有营业执照，没有担任企业高管，处于失业状态。若有不实，一年之内不得再次提出认定申请并承担由此引起的相应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40" w:lineRule="exact"/>
              <w:ind w:right="-4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40" w:lineRule="exact"/>
              <w:ind w:right="-40" w:firstLine="55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 xml:space="preserve">                   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440" w:lineRule="exact"/>
              <w:ind w:right="-40" w:firstLine="55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firstLine="5040" w:firstLineChars="1800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28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村（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日</w:t>
            </w:r>
          </w:p>
        </w:tc>
        <w:tc>
          <w:tcPr>
            <w:tcW w:w="28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2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县人社部门意见：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</w:tr>
    </w:tbl>
    <w:p>
      <w:pPr>
        <w:spacing w:line="400" w:lineRule="exact"/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此表一式四份，由失业人员填写，社区（村委）、乡镇、人社部门、公共就业服务机构各留一份。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就业困难人员实现就业后再次失业的，须按规定程序重新认定。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OTg5YzdlYjdiZWQ3MWU4MTZmYWM0MTVkOWU3ZTYifQ=="/>
  </w:docVars>
  <w:rsids>
    <w:rsidRoot w:val="67F3263B"/>
    <w:rsid w:val="0EDE2570"/>
    <w:rsid w:val="345A5971"/>
    <w:rsid w:val="67F3263B"/>
    <w:rsid w:val="73E70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2023-02-23T07:54:00Z</dcterms:created>
  <dc:creator>lenovo</dc:creator>
  <cp:lastModifiedBy>習慣</cp:lastModifiedBy>
  <cp:lastPrinted>2023-10-13T03:16:03Z</cp:lastPrinted>
  <dcterms:modified xsi:type="dcterms:W3CDTF">2023-10-13T03:16:04Z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B90B4379E0F34920B67478D623EF1D07</vt:lpwstr>
  </property>
</Properties>
</file>